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AE" w:rsidRDefault="00115248" w:rsidP="00FC3CEB">
      <w:pPr>
        <w:jc w:val="center"/>
        <w:rPr>
          <w:rFonts w:ascii="Times New Roman" w:hAnsi="Times New Roman" w:cs="Times New Roman"/>
        </w:rPr>
      </w:pPr>
      <w:r w:rsidRPr="00115248">
        <w:rPr>
          <w:rFonts w:ascii="Times New Roman" w:hAnsi="Times New Roman" w:cs="Times New Roman"/>
        </w:rPr>
        <w:t>AUKŲ LAPAS</w:t>
      </w:r>
    </w:p>
    <w:p w:rsidR="00406EAB" w:rsidRDefault="00115248" w:rsidP="0056519D">
      <w:pPr>
        <w:pBdr>
          <w:bottom w:val="single" w:sz="6" w:space="1" w:color="auto"/>
        </w:pBdr>
        <w:ind w:firstLine="1296"/>
        <w:rPr>
          <w:rFonts w:ascii="Times New Roman" w:hAnsi="Times New Roman" w:cs="Times New Roman"/>
          <w:sz w:val="20"/>
          <w:szCs w:val="20"/>
        </w:rPr>
      </w:pPr>
      <w:r w:rsidRPr="00E65638">
        <w:rPr>
          <w:rFonts w:ascii="Times New Roman" w:hAnsi="Times New Roman" w:cs="Times New Roman"/>
          <w:sz w:val="20"/>
          <w:szCs w:val="20"/>
        </w:rPr>
        <w:t>Rokiškio rajono savivaldybė, AB</w:t>
      </w:r>
      <w:r w:rsidR="00EB6B6D">
        <w:rPr>
          <w:rFonts w:ascii="Times New Roman" w:hAnsi="Times New Roman" w:cs="Times New Roman"/>
          <w:sz w:val="20"/>
          <w:szCs w:val="20"/>
        </w:rPr>
        <w:t xml:space="preserve"> „Rokiškio sūris“ ir nevyriausybinė</w:t>
      </w:r>
      <w:r w:rsidRPr="00E65638">
        <w:rPr>
          <w:rFonts w:ascii="Times New Roman" w:hAnsi="Times New Roman" w:cs="Times New Roman"/>
          <w:sz w:val="20"/>
          <w:szCs w:val="20"/>
        </w:rPr>
        <w:t xml:space="preserve"> organizacija „T</w:t>
      </w:r>
      <w:r w:rsidR="006F3A7F">
        <w:rPr>
          <w:rFonts w:ascii="Times New Roman" w:hAnsi="Times New Roman" w:cs="Times New Roman"/>
          <w:sz w:val="20"/>
          <w:szCs w:val="20"/>
        </w:rPr>
        <w:t>yzenhauzų</w:t>
      </w:r>
      <w:r w:rsidR="00EB6B6D">
        <w:rPr>
          <w:rFonts w:ascii="Times New Roman" w:hAnsi="Times New Roman" w:cs="Times New Roman"/>
          <w:sz w:val="20"/>
          <w:szCs w:val="20"/>
        </w:rPr>
        <w:t xml:space="preserve"> </w:t>
      </w:r>
      <w:r w:rsidR="006F3A7F">
        <w:rPr>
          <w:rFonts w:ascii="Times New Roman" w:hAnsi="Times New Roman" w:cs="Times New Roman"/>
          <w:sz w:val="20"/>
          <w:szCs w:val="20"/>
        </w:rPr>
        <w:t xml:space="preserve"> paveldas“, </w:t>
      </w:r>
      <w:proofErr w:type="spellStart"/>
      <w:r w:rsidR="006F3A7F">
        <w:rPr>
          <w:rFonts w:ascii="Times New Roman" w:hAnsi="Times New Roman" w:cs="Times New Roman"/>
          <w:sz w:val="20"/>
          <w:szCs w:val="20"/>
        </w:rPr>
        <w:t>ruošdamosios</w:t>
      </w:r>
      <w:proofErr w:type="spellEnd"/>
      <w:r w:rsidRPr="00E65638">
        <w:rPr>
          <w:rFonts w:ascii="Times New Roman" w:hAnsi="Times New Roman" w:cs="Times New Roman"/>
          <w:sz w:val="20"/>
          <w:szCs w:val="20"/>
        </w:rPr>
        <w:t xml:space="preserve"> pažymėti Lietuvos valstybės a</w:t>
      </w:r>
      <w:r w:rsidR="006F3A7F">
        <w:rPr>
          <w:rFonts w:ascii="Times New Roman" w:hAnsi="Times New Roman" w:cs="Times New Roman"/>
          <w:sz w:val="20"/>
          <w:szCs w:val="20"/>
        </w:rPr>
        <w:t>tkūrimo jubiliejų ir pasitikdamos</w:t>
      </w:r>
      <w:r w:rsidRPr="00E65638">
        <w:rPr>
          <w:rFonts w:ascii="Times New Roman" w:hAnsi="Times New Roman" w:cs="Times New Roman"/>
          <w:sz w:val="20"/>
          <w:szCs w:val="20"/>
        </w:rPr>
        <w:t xml:space="preserve"> Rokiškio, </w:t>
      </w:r>
      <w:r w:rsidR="00E65638">
        <w:rPr>
          <w:rFonts w:ascii="Times New Roman" w:hAnsi="Times New Roman" w:cs="Times New Roman"/>
          <w:sz w:val="20"/>
          <w:szCs w:val="20"/>
        </w:rPr>
        <w:t>kaip Lietuvos kultūros sostinės</w:t>
      </w:r>
      <w:r w:rsidR="006F3A7F">
        <w:rPr>
          <w:rFonts w:ascii="Times New Roman" w:hAnsi="Times New Roman" w:cs="Times New Roman"/>
          <w:sz w:val="20"/>
          <w:szCs w:val="20"/>
        </w:rPr>
        <w:t xml:space="preserve"> 2019 metus,</w:t>
      </w:r>
      <w:r w:rsidR="00FC3CEB">
        <w:rPr>
          <w:rFonts w:ascii="Times New Roman" w:hAnsi="Times New Roman" w:cs="Times New Roman"/>
          <w:sz w:val="20"/>
          <w:szCs w:val="20"/>
        </w:rPr>
        <w:t xml:space="preserve"> </w:t>
      </w:r>
      <w:r w:rsidR="006F3A7F">
        <w:rPr>
          <w:rFonts w:ascii="Times New Roman" w:hAnsi="Times New Roman" w:cs="Times New Roman"/>
          <w:sz w:val="20"/>
          <w:szCs w:val="20"/>
        </w:rPr>
        <w:t xml:space="preserve"> inicijavo</w:t>
      </w:r>
      <w:r w:rsidRPr="00E65638">
        <w:rPr>
          <w:rFonts w:ascii="Times New Roman" w:hAnsi="Times New Roman" w:cs="Times New Roman"/>
          <w:sz w:val="20"/>
          <w:szCs w:val="20"/>
        </w:rPr>
        <w:t xml:space="preserve"> Rokiškio dvaro rūmų statytojo ir senamiesčio centro suformuotojo grafo Ignoto T</w:t>
      </w:r>
      <w:r w:rsidR="006F3A7F">
        <w:rPr>
          <w:rFonts w:ascii="Times New Roman" w:hAnsi="Times New Roman" w:cs="Times New Roman"/>
          <w:sz w:val="20"/>
          <w:szCs w:val="20"/>
        </w:rPr>
        <w:t>yzenhauzo (1760- 1822) atminimo įamžinimą</w:t>
      </w:r>
      <w:r w:rsidRPr="00E65638">
        <w:rPr>
          <w:rFonts w:ascii="Times New Roman" w:hAnsi="Times New Roman" w:cs="Times New Roman"/>
          <w:sz w:val="20"/>
          <w:szCs w:val="20"/>
        </w:rPr>
        <w:t>. Bronzinis paminklas šiam Lietuvos Didžiosios Kunigaikštystės generolui majorui, Pėsčiosios gv</w:t>
      </w:r>
      <w:r w:rsidR="00406EAB">
        <w:rPr>
          <w:rFonts w:ascii="Times New Roman" w:hAnsi="Times New Roman" w:cs="Times New Roman"/>
          <w:sz w:val="20"/>
          <w:szCs w:val="20"/>
        </w:rPr>
        <w:t xml:space="preserve">ardijos </w:t>
      </w:r>
      <w:proofErr w:type="spellStart"/>
      <w:r w:rsidR="00406EAB">
        <w:rPr>
          <w:rFonts w:ascii="Times New Roman" w:hAnsi="Times New Roman" w:cs="Times New Roman"/>
          <w:sz w:val="20"/>
          <w:szCs w:val="20"/>
        </w:rPr>
        <w:t>regimento</w:t>
      </w:r>
      <w:proofErr w:type="spellEnd"/>
      <w:r w:rsidR="00406EAB">
        <w:rPr>
          <w:rFonts w:ascii="Times New Roman" w:hAnsi="Times New Roman" w:cs="Times New Roman"/>
          <w:sz w:val="20"/>
          <w:szCs w:val="20"/>
        </w:rPr>
        <w:t xml:space="preserve"> šefui galėtų būti atidengtas </w:t>
      </w:r>
      <w:r w:rsidRPr="00E65638">
        <w:rPr>
          <w:rFonts w:ascii="Times New Roman" w:hAnsi="Times New Roman" w:cs="Times New Roman"/>
          <w:sz w:val="20"/>
          <w:szCs w:val="20"/>
        </w:rPr>
        <w:t>2018 metų pabaigoj</w:t>
      </w:r>
      <w:r w:rsidR="00110F15">
        <w:rPr>
          <w:rFonts w:ascii="Times New Roman" w:hAnsi="Times New Roman" w:cs="Times New Roman"/>
          <w:sz w:val="20"/>
          <w:szCs w:val="20"/>
        </w:rPr>
        <w:t>e</w:t>
      </w:r>
      <w:r w:rsidRPr="00E65638">
        <w:rPr>
          <w:rFonts w:ascii="Times New Roman" w:hAnsi="Times New Roman" w:cs="Times New Roman"/>
          <w:sz w:val="20"/>
          <w:szCs w:val="20"/>
        </w:rPr>
        <w:t xml:space="preserve"> Rokiškio dvare. Ateityje grafų Tyzenhau</w:t>
      </w:r>
      <w:r w:rsidR="00406EAB">
        <w:rPr>
          <w:rFonts w:ascii="Times New Roman" w:hAnsi="Times New Roman" w:cs="Times New Roman"/>
          <w:sz w:val="20"/>
          <w:szCs w:val="20"/>
        </w:rPr>
        <w:t>zų atminimo įamžinimą būtų galima</w:t>
      </w:r>
      <w:r w:rsidRPr="00E65638">
        <w:rPr>
          <w:rFonts w:ascii="Times New Roman" w:hAnsi="Times New Roman" w:cs="Times New Roman"/>
          <w:sz w:val="20"/>
          <w:szCs w:val="20"/>
        </w:rPr>
        <w:t xml:space="preserve"> tęsti</w:t>
      </w:r>
      <w:r w:rsidR="004324E4" w:rsidRPr="00E65638">
        <w:rPr>
          <w:rFonts w:ascii="Times New Roman" w:hAnsi="Times New Roman" w:cs="Times New Roman"/>
          <w:sz w:val="20"/>
          <w:szCs w:val="20"/>
        </w:rPr>
        <w:t>,</w:t>
      </w:r>
      <w:r w:rsidRPr="00E65638">
        <w:rPr>
          <w:rFonts w:ascii="Times New Roman" w:hAnsi="Times New Roman" w:cs="Times New Roman"/>
          <w:sz w:val="20"/>
          <w:szCs w:val="20"/>
        </w:rPr>
        <w:t xml:space="preserve"> pastatant paminklus jo sūnui</w:t>
      </w:r>
      <w:r w:rsidR="004324E4" w:rsidRPr="00E65638">
        <w:rPr>
          <w:rFonts w:ascii="Times New Roman" w:hAnsi="Times New Roman" w:cs="Times New Roman"/>
          <w:sz w:val="20"/>
          <w:szCs w:val="20"/>
        </w:rPr>
        <w:t xml:space="preserve"> Konstantinui</w:t>
      </w:r>
      <w:r w:rsidR="00FC3CEB">
        <w:rPr>
          <w:rFonts w:ascii="Times New Roman" w:hAnsi="Times New Roman" w:cs="Times New Roman"/>
          <w:sz w:val="20"/>
          <w:szCs w:val="20"/>
        </w:rPr>
        <w:t xml:space="preserve"> (</w:t>
      </w:r>
      <w:r w:rsidR="004324E4" w:rsidRPr="00E65638">
        <w:rPr>
          <w:rFonts w:ascii="Times New Roman" w:hAnsi="Times New Roman" w:cs="Times New Roman"/>
          <w:sz w:val="20"/>
          <w:szCs w:val="20"/>
        </w:rPr>
        <w:t>pasaulinio lygio ornitologui</w:t>
      </w:r>
      <w:r w:rsidR="00FC3CEB">
        <w:rPr>
          <w:rFonts w:ascii="Times New Roman" w:hAnsi="Times New Roman" w:cs="Times New Roman"/>
          <w:sz w:val="20"/>
          <w:szCs w:val="20"/>
        </w:rPr>
        <w:t>)</w:t>
      </w:r>
      <w:r w:rsidR="008F0588">
        <w:rPr>
          <w:rFonts w:ascii="Times New Roman" w:hAnsi="Times New Roman" w:cs="Times New Roman"/>
          <w:sz w:val="20"/>
          <w:szCs w:val="20"/>
        </w:rPr>
        <w:t xml:space="preserve"> Tyzenhauzų alėjoje </w:t>
      </w:r>
      <w:r w:rsidR="004324E4" w:rsidRPr="00E65638">
        <w:rPr>
          <w:rFonts w:ascii="Times New Roman" w:hAnsi="Times New Roman" w:cs="Times New Roman"/>
          <w:sz w:val="20"/>
          <w:szCs w:val="20"/>
        </w:rPr>
        <w:t xml:space="preserve"> ir dukrai Sofijai</w:t>
      </w:r>
      <w:r w:rsidR="00FC3CEB">
        <w:rPr>
          <w:rFonts w:ascii="Times New Roman" w:hAnsi="Times New Roman" w:cs="Times New Roman"/>
          <w:sz w:val="20"/>
          <w:szCs w:val="20"/>
        </w:rPr>
        <w:t xml:space="preserve"> (</w:t>
      </w:r>
      <w:r w:rsidR="004324E4" w:rsidRPr="00E65638">
        <w:rPr>
          <w:rFonts w:ascii="Times New Roman" w:hAnsi="Times New Roman" w:cs="Times New Roman"/>
          <w:sz w:val="20"/>
          <w:szCs w:val="20"/>
        </w:rPr>
        <w:t xml:space="preserve">pirmajai </w:t>
      </w:r>
      <w:r w:rsidR="008F0588">
        <w:rPr>
          <w:rFonts w:ascii="Times New Roman" w:hAnsi="Times New Roman" w:cs="Times New Roman"/>
          <w:sz w:val="20"/>
          <w:szCs w:val="20"/>
        </w:rPr>
        <w:t>Lietuvos moteriai- rašytojai</w:t>
      </w:r>
      <w:r w:rsidR="00FC3CEB">
        <w:rPr>
          <w:rFonts w:ascii="Times New Roman" w:hAnsi="Times New Roman" w:cs="Times New Roman"/>
          <w:sz w:val="20"/>
          <w:szCs w:val="20"/>
        </w:rPr>
        <w:t xml:space="preserve">) – </w:t>
      </w:r>
      <w:r w:rsidR="004324E4" w:rsidRPr="00E65638">
        <w:rPr>
          <w:rFonts w:ascii="Times New Roman" w:hAnsi="Times New Roman" w:cs="Times New Roman"/>
          <w:sz w:val="20"/>
          <w:szCs w:val="20"/>
        </w:rPr>
        <w:t xml:space="preserve">prie viešosios </w:t>
      </w:r>
      <w:r w:rsidR="008F0588">
        <w:rPr>
          <w:rFonts w:ascii="Times New Roman" w:hAnsi="Times New Roman" w:cs="Times New Roman"/>
          <w:sz w:val="20"/>
          <w:szCs w:val="20"/>
        </w:rPr>
        <w:t>bibliotekos</w:t>
      </w:r>
      <w:r w:rsidR="004324E4" w:rsidRPr="00E65638">
        <w:rPr>
          <w:rFonts w:ascii="Times New Roman" w:hAnsi="Times New Roman" w:cs="Times New Roman"/>
          <w:sz w:val="20"/>
          <w:szCs w:val="20"/>
        </w:rPr>
        <w:t>.</w:t>
      </w:r>
      <w:r w:rsidR="00F464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5638" w:rsidRDefault="00406EAB" w:rsidP="0056519D">
      <w:pPr>
        <w:pBdr>
          <w:bottom w:val="single" w:sz="6" w:space="1" w:color="auto"/>
        </w:pBdr>
        <w:ind w:firstLine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Mieli Rokiškio krašto žmonės</w:t>
      </w:r>
      <w:r w:rsidR="00FC3CEB">
        <w:rPr>
          <w:rFonts w:ascii="Times New Roman" w:hAnsi="Times New Roman" w:cs="Times New Roman"/>
          <w:sz w:val="20"/>
          <w:szCs w:val="20"/>
        </w:rPr>
        <w:t xml:space="preserve">, kviečiame </w:t>
      </w:r>
      <w:r>
        <w:rPr>
          <w:rFonts w:ascii="Times New Roman" w:hAnsi="Times New Roman" w:cs="Times New Roman"/>
          <w:sz w:val="20"/>
          <w:szCs w:val="20"/>
        </w:rPr>
        <w:t xml:space="preserve"> visus</w:t>
      </w:r>
      <w:r w:rsidR="0060735C">
        <w:rPr>
          <w:rFonts w:ascii="Times New Roman" w:hAnsi="Times New Roman" w:cs="Times New Roman"/>
          <w:sz w:val="20"/>
          <w:szCs w:val="20"/>
        </w:rPr>
        <w:t xml:space="preserve"> pagal turimas galimybes prisidėti prie šio kilnaus tiksl</w:t>
      </w:r>
      <w:r w:rsidR="00BB0808">
        <w:rPr>
          <w:rFonts w:ascii="Times New Roman" w:hAnsi="Times New Roman" w:cs="Times New Roman"/>
          <w:sz w:val="20"/>
          <w:szCs w:val="20"/>
        </w:rPr>
        <w:t xml:space="preserve">o įgyvendinimo, paaukojant </w:t>
      </w:r>
      <w:r w:rsidR="0060735C">
        <w:rPr>
          <w:rFonts w:ascii="Times New Roman" w:hAnsi="Times New Roman" w:cs="Times New Roman"/>
          <w:sz w:val="20"/>
          <w:szCs w:val="20"/>
        </w:rPr>
        <w:t xml:space="preserve"> priimtiną sumą. </w:t>
      </w:r>
      <w:r w:rsidR="00983AA2">
        <w:rPr>
          <w:rFonts w:ascii="Times New Roman" w:hAnsi="Times New Roman" w:cs="Times New Roman"/>
          <w:sz w:val="20"/>
          <w:szCs w:val="20"/>
        </w:rPr>
        <w:t xml:space="preserve">Jūsų prisidėjimas padės ne tik įamžinti žinomo rokiškėno atminimą, bet ir toliau puošti  mūsų mylimą miestą. </w:t>
      </w:r>
      <w:r w:rsidR="00F46445">
        <w:rPr>
          <w:rFonts w:ascii="Times New Roman" w:hAnsi="Times New Roman" w:cs="Times New Roman"/>
          <w:sz w:val="20"/>
          <w:szCs w:val="20"/>
        </w:rPr>
        <w:t>Auka</w:t>
      </w:r>
      <w:r w:rsidR="00E326C9">
        <w:rPr>
          <w:rFonts w:ascii="Times New Roman" w:hAnsi="Times New Roman" w:cs="Times New Roman"/>
          <w:sz w:val="20"/>
          <w:szCs w:val="20"/>
        </w:rPr>
        <w:t>s grynais</w:t>
      </w:r>
      <w:r w:rsidR="00CF0722">
        <w:rPr>
          <w:rFonts w:ascii="Times New Roman" w:hAnsi="Times New Roman" w:cs="Times New Roman"/>
          <w:sz w:val="20"/>
          <w:szCs w:val="20"/>
        </w:rPr>
        <w:t>iais</w:t>
      </w:r>
      <w:r w:rsidR="00E326C9">
        <w:rPr>
          <w:rFonts w:ascii="Times New Roman" w:hAnsi="Times New Roman" w:cs="Times New Roman"/>
          <w:sz w:val="20"/>
          <w:szCs w:val="20"/>
        </w:rPr>
        <w:t xml:space="preserve"> (galimi ir pavedimai) </w:t>
      </w:r>
      <w:r w:rsidR="00F46445">
        <w:rPr>
          <w:rFonts w:ascii="Times New Roman" w:hAnsi="Times New Roman" w:cs="Times New Roman"/>
          <w:sz w:val="20"/>
          <w:szCs w:val="20"/>
        </w:rPr>
        <w:t>galima</w:t>
      </w:r>
      <w:r w:rsidR="008F0588">
        <w:rPr>
          <w:rFonts w:ascii="Times New Roman" w:hAnsi="Times New Roman" w:cs="Times New Roman"/>
          <w:sz w:val="20"/>
          <w:szCs w:val="20"/>
        </w:rPr>
        <w:t xml:space="preserve"> per</w:t>
      </w:r>
      <w:r w:rsidR="00F46445">
        <w:rPr>
          <w:rFonts w:ascii="Times New Roman" w:hAnsi="Times New Roman" w:cs="Times New Roman"/>
          <w:sz w:val="20"/>
          <w:szCs w:val="20"/>
        </w:rPr>
        <w:t>vesti</w:t>
      </w:r>
      <w:r w:rsidR="00E326C9">
        <w:rPr>
          <w:rFonts w:ascii="Times New Roman" w:hAnsi="Times New Roman" w:cs="Times New Roman"/>
          <w:sz w:val="20"/>
          <w:szCs w:val="20"/>
        </w:rPr>
        <w:t xml:space="preserve"> </w:t>
      </w:r>
      <w:r w:rsidR="00E326C9" w:rsidRPr="00F544AE">
        <w:rPr>
          <w:rFonts w:ascii="Times New Roman" w:hAnsi="Times New Roman" w:cs="Times New Roman"/>
          <w:b/>
          <w:sz w:val="20"/>
          <w:szCs w:val="20"/>
        </w:rPr>
        <w:t xml:space="preserve">į Rokiškio rajono savivaldybės administracijos Kultūros, turizmo ir ryšių su užsienio šalimis skyriaus </w:t>
      </w:r>
      <w:r w:rsidR="00F544AE" w:rsidRPr="00F544AE">
        <w:rPr>
          <w:rFonts w:ascii="Times New Roman" w:hAnsi="Times New Roman" w:cs="Times New Roman"/>
          <w:b/>
          <w:sz w:val="20"/>
          <w:szCs w:val="20"/>
        </w:rPr>
        <w:t>paramos sąskaitą (įmonės kodas</w:t>
      </w:r>
      <w:r w:rsidR="00FC3C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3CEB">
        <w:rPr>
          <w:rFonts w:ascii="Times New Roman" w:hAnsi="Times New Roman" w:cs="Times New Roman"/>
          <w:sz w:val="20"/>
          <w:szCs w:val="20"/>
        </w:rPr>
        <w:t>–</w:t>
      </w:r>
      <w:r w:rsidR="00FC3CEB">
        <w:rPr>
          <w:rFonts w:ascii="Times New Roman" w:hAnsi="Times New Roman" w:cs="Times New Roman"/>
          <w:sz w:val="20"/>
          <w:szCs w:val="20"/>
        </w:rPr>
        <w:t xml:space="preserve"> </w:t>
      </w:r>
      <w:r w:rsidR="00F544AE" w:rsidRPr="00F544AE">
        <w:rPr>
          <w:rFonts w:ascii="Times New Roman" w:hAnsi="Times New Roman" w:cs="Times New Roman"/>
          <w:b/>
          <w:sz w:val="20"/>
          <w:szCs w:val="20"/>
        </w:rPr>
        <w:t xml:space="preserve">188772248, atsiskaitomoji sąskaita </w:t>
      </w:r>
      <w:r w:rsidR="00FC3CEB">
        <w:rPr>
          <w:rFonts w:ascii="Times New Roman" w:hAnsi="Times New Roman" w:cs="Times New Roman"/>
          <w:sz w:val="20"/>
          <w:szCs w:val="20"/>
        </w:rPr>
        <w:t>–</w:t>
      </w:r>
      <w:r w:rsidR="00FC3CEB">
        <w:rPr>
          <w:rFonts w:ascii="Times New Roman" w:hAnsi="Times New Roman" w:cs="Times New Roman"/>
          <w:sz w:val="20"/>
          <w:szCs w:val="20"/>
        </w:rPr>
        <w:t xml:space="preserve"> </w:t>
      </w:r>
      <w:r w:rsidR="00F544AE" w:rsidRPr="00F544AE">
        <w:rPr>
          <w:rFonts w:ascii="Times New Roman" w:hAnsi="Times New Roman" w:cs="Times New Roman"/>
          <w:b/>
          <w:sz w:val="20"/>
          <w:szCs w:val="20"/>
        </w:rPr>
        <w:t>LT674010041500207675, banko kodas</w:t>
      </w:r>
      <w:r w:rsidR="00FC3C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3CEB">
        <w:rPr>
          <w:rFonts w:ascii="Times New Roman" w:hAnsi="Times New Roman" w:cs="Times New Roman"/>
          <w:sz w:val="20"/>
          <w:szCs w:val="20"/>
        </w:rPr>
        <w:t>–</w:t>
      </w:r>
      <w:r w:rsidR="00F544AE" w:rsidRPr="00F544AE">
        <w:rPr>
          <w:rFonts w:ascii="Times New Roman" w:hAnsi="Times New Roman" w:cs="Times New Roman"/>
          <w:b/>
          <w:sz w:val="20"/>
          <w:szCs w:val="20"/>
        </w:rPr>
        <w:t xml:space="preserve"> 40100, bankas</w:t>
      </w:r>
      <w:r w:rsidR="00FC3C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3CEB">
        <w:rPr>
          <w:rFonts w:ascii="Times New Roman" w:hAnsi="Times New Roman" w:cs="Times New Roman"/>
          <w:sz w:val="20"/>
          <w:szCs w:val="20"/>
        </w:rPr>
        <w:t>–</w:t>
      </w:r>
      <w:r w:rsidR="00F544AE" w:rsidRPr="00F544AE">
        <w:rPr>
          <w:rFonts w:ascii="Times New Roman" w:hAnsi="Times New Roman" w:cs="Times New Roman"/>
          <w:b/>
          <w:sz w:val="20"/>
          <w:szCs w:val="20"/>
        </w:rPr>
        <w:t xml:space="preserve"> LUMINOR</w:t>
      </w:r>
      <w:r w:rsidR="00F544AE" w:rsidRPr="00F46445">
        <w:rPr>
          <w:rFonts w:ascii="Times New Roman" w:hAnsi="Times New Roman" w:cs="Times New Roman"/>
          <w:b/>
          <w:sz w:val="20"/>
          <w:szCs w:val="20"/>
        </w:rPr>
        <w:t>), užrašant paskirtį „Grafų Tyzenhauzų atminimo įamžinimo daliniam finansavimui“</w:t>
      </w:r>
      <w:r w:rsidR="00F544AE">
        <w:rPr>
          <w:rFonts w:ascii="Times New Roman" w:hAnsi="Times New Roman" w:cs="Times New Roman"/>
          <w:sz w:val="20"/>
          <w:szCs w:val="20"/>
        </w:rPr>
        <w:t>.</w:t>
      </w:r>
      <w:r w:rsidR="00F46445">
        <w:rPr>
          <w:rFonts w:ascii="Times New Roman" w:hAnsi="Times New Roman" w:cs="Times New Roman"/>
          <w:sz w:val="20"/>
          <w:szCs w:val="20"/>
        </w:rPr>
        <w:t xml:space="preserve"> </w:t>
      </w:r>
      <w:r w:rsidR="00F544AE">
        <w:rPr>
          <w:rFonts w:ascii="Times New Roman" w:hAnsi="Times New Roman" w:cs="Times New Roman"/>
          <w:sz w:val="20"/>
          <w:szCs w:val="20"/>
        </w:rPr>
        <w:t xml:space="preserve"> Aukotojų vardus (neviešinant aukų sumos) paskelbsime puslapyje </w:t>
      </w:r>
      <w:hyperlink r:id="rId5" w:history="1">
        <w:r w:rsidR="00F544AE" w:rsidRPr="00A23D65">
          <w:rPr>
            <w:rStyle w:val="Hipersaitas"/>
            <w:rFonts w:ascii="Times New Roman" w:hAnsi="Times New Roman" w:cs="Times New Roman"/>
            <w:sz w:val="20"/>
            <w:szCs w:val="20"/>
          </w:rPr>
          <w:t>www.rokiskis.lt</w:t>
        </w:r>
      </w:hyperlink>
      <w:r w:rsidR="00F544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5638" w:rsidRDefault="00E65638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65638">
        <w:rPr>
          <w:rFonts w:ascii="Times New Roman" w:hAnsi="Times New Roman" w:cs="Times New Roman"/>
          <w:sz w:val="24"/>
          <w:szCs w:val="24"/>
        </w:rPr>
        <w:t>Eil.</w:t>
      </w:r>
      <w:r w:rsidR="00FC3CEB">
        <w:rPr>
          <w:rFonts w:ascii="Times New Roman" w:hAnsi="Times New Roman" w:cs="Times New Roman"/>
          <w:sz w:val="24"/>
          <w:szCs w:val="24"/>
        </w:rPr>
        <w:t xml:space="preserve"> </w:t>
      </w:r>
      <w:r w:rsidRPr="00E65638">
        <w:rPr>
          <w:rFonts w:ascii="Times New Roman" w:hAnsi="Times New Roman" w:cs="Times New Roman"/>
          <w:sz w:val="24"/>
          <w:szCs w:val="24"/>
        </w:rPr>
        <w:t>nr.</w:t>
      </w:r>
      <w:bookmarkStart w:id="0" w:name="_GoBack"/>
      <w:bookmarkEnd w:id="0"/>
      <w:r w:rsidRPr="00E65638">
        <w:rPr>
          <w:rFonts w:ascii="Times New Roman" w:hAnsi="Times New Roman" w:cs="Times New Roman"/>
          <w:sz w:val="24"/>
          <w:szCs w:val="24"/>
        </w:rPr>
        <w:t xml:space="preserve"> Aukotojo vardas, pavardė</w:t>
      </w:r>
      <w:r>
        <w:rPr>
          <w:rFonts w:ascii="Times New Roman" w:hAnsi="Times New Roman" w:cs="Times New Roman"/>
          <w:sz w:val="24"/>
          <w:szCs w:val="24"/>
        </w:rPr>
        <w:t xml:space="preserve">                 Gyvenamoji vieta           Aukos suma      Parašas</w:t>
      </w:r>
    </w:p>
    <w:p w:rsidR="00E65638" w:rsidRDefault="00E65638">
      <w:pPr>
        <w:rPr>
          <w:rFonts w:ascii="Times New Roman" w:hAnsi="Times New Roman" w:cs="Times New Roman"/>
          <w:sz w:val="24"/>
          <w:szCs w:val="24"/>
        </w:rPr>
      </w:pPr>
    </w:p>
    <w:p w:rsidR="006F10CC" w:rsidRDefault="006F10CC">
      <w:pPr>
        <w:rPr>
          <w:rFonts w:ascii="Times New Roman" w:hAnsi="Times New Roman" w:cs="Times New Roman"/>
          <w:sz w:val="24"/>
          <w:szCs w:val="24"/>
        </w:rPr>
      </w:pPr>
    </w:p>
    <w:p w:rsidR="006F10CC" w:rsidRDefault="006F10CC">
      <w:pPr>
        <w:rPr>
          <w:rFonts w:ascii="Times New Roman" w:hAnsi="Times New Roman" w:cs="Times New Roman"/>
          <w:sz w:val="24"/>
          <w:szCs w:val="24"/>
        </w:rPr>
      </w:pPr>
    </w:p>
    <w:p w:rsidR="006F10CC" w:rsidRDefault="006F10CC">
      <w:pPr>
        <w:rPr>
          <w:rFonts w:ascii="Times New Roman" w:hAnsi="Times New Roman" w:cs="Times New Roman"/>
          <w:sz w:val="24"/>
          <w:szCs w:val="24"/>
        </w:rPr>
      </w:pPr>
    </w:p>
    <w:p w:rsidR="006F10CC" w:rsidRPr="00E65638" w:rsidRDefault="006F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6F10CC" w:rsidRPr="00E65638" w:rsidSect="00842AAE">
      <w:pgSz w:w="11906" w:h="16838"/>
      <w:pgMar w:top="1701" w:right="849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48"/>
    <w:rsid w:val="00110F15"/>
    <w:rsid w:val="00115248"/>
    <w:rsid w:val="00406EAB"/>
    <w:rsid w:val="004324E4"/>
    <w:rsid w:val="0056519D"/>
    <w:rsid w:val="0060735C"/>
    <w:rsid w:val="006F10CC"/>
    <w:rsid w:val="006F3A7F"/>
    <w:rsid w:val="0071546B"/>
    <w:rsid w:val="007503D3"/>
    <w:rsid w:val="00842AAE"/>
    <w:rsid w:val="008F0588"/>
    <w:rsid w:val="00983AA2"/>
    <w:rsid w:val="00B35BB5"/>
    <w:rsid w:val="00BB0808"/>
    <w:rsid w:val="00CF0722"/>
    <w:rsid w:val="00E326C9"/>
    <w:rsid w:val="00E65638"/>
    <w:rsid w:val="00E863AE"/>
    <w:rsid w:val="00EB6B6D"/>
    <w:rsid w:val="00F46445"/>
    <w:rsid w:val="00F544AE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54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5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kisk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 Blaževičius</dc:creator>
  <cp:lastModifiedBy>Asta Zakareviciene</cp:lastModifiedBy>
  <cp:revision>2</cp:revision>
  <cp:lastPrinted>2017-10-30T12:42:00Z</cp:lastPrinted>
  <dcterms:created xsi:type="dcterms:W3CDTF">2017-11-03T11:13:00Z</dcterms:created>
  <dcterms:modified xsi:type="dcterms:W3CDTF">2017-11-03T11:13:00Z</dcterms:modified>
</cp:coreProperties>
</file>